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2343"/>
        <w:gridCol w:w="3747"/>
        <w:gridCol w:w="2860"/>
      </w:tblGrid>
      <w:tr w:rsidR="001022F5" w:rsidRPr="001022F5" w14:paraId="1CB890B1" w14:textId="77777777" w:rsidTr="002A1F7D">
        <w:tc>
          <w:tcPr>
            <w:tcW w:w="1545" w:type="dxa"/>
          </w:tcPr>
          <w:p w14:paraId="6F2BD50B" w14:textId="77777777" w:rsidR="002A1F7D" w:rsidRPr="001022F5" w:rsidRDefault="001A08DC" w:rsidP="001022F5">
            <w:pPr>
              <w:spacing w:line="280" w:lineRule="atLeast"/>
              <w:rPr>
                <w:rFonts w:ascii="Open Sans" w:hAnsi="Open Sans" w:cs="Open Sans"/>
                <w:color w:val="254A89"/>
              </w:rPr>
            </w:pPr>
            <w:r w:rsidRPr="001022F5">
              <w:rPr>
                <w:rFonts w:ascii="Open Sans" w:hAnsi="Open Sans" w:cs="Open Sans"/>
                <w:noProof/>
                <w:color w:val="254A89"/>
              </w:rPr>
              <mc:AlternateContent>
                <mc:Choice Requires="wps">
                  <w:drawing>
                    <wp:anchor distT="0" distB="0" distL="114300" distR="114300" simplePos="0" relativeHeight="251667456" behindDoc="0" locked="0" layoutInCell="1" allowOverlap="1" wp14:anchorId="0022D583" wp14:editId="5365BF95">
                      <wp:simplePos x="0" y="0"/>
                      <wp:positionH relativeFrom="column">
                        <wp:posOffset>914400</wp:posOffset>
                      </wp:positionH>
                      <wp:positionV relativeFrom="paragraph">
                        <wp:posOffset>266700</wp:posOffset>
                      </wp:positionV>
                      <wp:extent cx="158115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81150" cy="647700"/>
                              </a:xfrm>
                              <a:prstGeom prst="rect">
                                <a:avLst/>
                              </a:prstGeom>
                              <a:solidFill>
                                <a:schemeClr val="lt1"/>
                              </a:solidFill>
                              <a:ln w="6350">
                                <a:noFill/>
                              </a:ln>
                            </wps:spPr>
                            <wps:txbx>
                              <w:txbxContent>
                                <w:p w14:paraId="1ECD36C0" w14:textId="77777777" w:rsidR="002A1F7D" w:rsidRPr="00A279F4" w:rsidRDefault="002A1F7D">
                                  <w:pPr>
                                    <w:rPr>
                                      <w:rFonts w:ascii="Times New Roman" w:hAnsi="Times New Roman" w:cs="Times New Roman"/>
                                      <w:color w:val="064A89"/>
                                      <w:sz w:val="20"/>
                                      <w:szCs w:val="20"/>
                                    </w:rPr>
                                  </w:pPr>
                                  <w:r w:rsidRPr="00A279F4">
                                    <w:rPr>
                                      <w:rFonts w:ascii="Times New Roman" w:hAnsi="Times New Roman" w:cs="Times New Roman"/>
                                      <w:color w:val="064A89"/>
                                      <w:sz w:val="20"/>
                                      <w:szCs w:val="20"/>
                                    </w:rPr>
                                    <w:t>EUROPEAN FEDERATION FOR IMMUNOGENETICS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22D583" id="_x0000_t202" coordsize="21600,21600" o:spt="202" path="m,l,21600r21600,l21600,xe">
                      <v:stroke joinstyle="miter"/>
                      <v:path gradientshapeok="t" o:connecttype="rect"/>
                    </v:shapetype>
                    <v:shape id="Text Box 2" o:spid="_x0000_s1026" type="#_x0000_t202" style="position:absolute;margin-left:1in;margin-top:21pt;width:124.5pt;height:5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" fillcolor="white [3201]" stroked="f" strokeweight=".5pt">
                      <v:textbox>
                        <w:txbxContent>
                          <w:p w14:paraId="1ECD36C0" w14:textId="77777777" w:rsidR="002A1F7D" w:rsidRPr="00A279F4" w:rsidRDefault="002A1F7D">
                            <w:pPr>
                              <w:rPr>
                                <w:rFonts w:ascii="Times New Roman" w:hAnsi="Times New Roman" w:cs="Times New Roman"/>
                                <w:color w:val="064A89"/>
                                <w:sz w:val="20"/>
                                <w:szCs w:val="20"/>
                              </w:rPr>
                            </w:pPr>
                            <w:r w:rsidRPr="00A279F4">
                              <w:rPr>
                                <w:rFonts w:ascii="Times New Roman" w:hAnsi="Times New Roman" w:cs="Times New Roman"/>
                                <w:color w:val="064A89"/>
                                <w:sz w:val="20"/>
                                <w:szCs w:val="20"/>
                              </w:rPr>
                              <w:t>EUROPEAN FEDERATION FOR IMMUNOGENETICS</w:t>
                            </w:r>
                          </w:p>
                        </w:txbxContent>
                      </v:textbox>
                    </v:shape>
                  </w:pict>
                </mc:Fallback>
              </mc:AlternateContent>
            </w:r>
            <w:r w:rsidRPr="001022F5">
              <w:rPr>
                <w:rFonts w:ascii="Open Sans" w:hAnsi="Open Sans" w:cs="Open Sans"/>
                <w:noProof/>
                <w:color w:val="254A89"/>
              </w:rPr>
              <w:drawing>
                <wp:anchor distT="0" distB="0" distL="114300" distR="114300" simplePos="0" relativeHeight="251669504" behindDoc="0" locked="0" layoutInCell="1" allowOverlap="1" wp14:anchorId="01738B6E" wp14:editId="48B8A3B9">
                  <wp:simplePos x="0" y="0"/>
                  <wp:positionH relativeFrom="column">
                    <wp:posOffset>0</wp:posOffset>
                  </wp:positionH>
                  <wp:positionV relativeFrom="paragraph">
                    <wp:posOffset>161925</wp:posOffset>
                  </wp:positionV>
                  <wp:extent cx="842400" cy="8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i Logo kle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400" cy="820800"/>
                          </a:xfrm>
                          <a:prstGeom prst="rect">
                            <a:avLst/>
                          </a:prstGeom>
                        </pic:spPr>
                      </pic:pic>
                    </a:graphicData>
                  </a:graphic>
                  <wp14:sizeRelH relativeFrom="margin">
                    <wp14:pctWidth>0</wp14:pctWidth>
                  </wp14:sizeRelH>
                  <wp14:sizeRelV relativeFrom="margin">
                    <wp14:pctHeight>0</wp14:pctHeight>
                  </wp14:sizeRelV>
                </wp:anchor>
              </w:drawing>
            </w:r>
          </w:p>
        </w:tc>
        <w:tc>
          <w:tcPr>
            <w:tcW w:w="2391" w:type="dxa"/>
          </w:tcPr>
          <w:p w14:paraId="7F99077F" w14:textId="77777777" w:rsidR="002A1F7D" w:rsidRPr="001022F5" w:rsidRDefault="002A1F7D" w:rsidP="001022F5">
            <w:pPr>
              <w:spacing w:line="280" w:lineRule="atLeast"/>
              <w:rPr>
                <w:rFonts w:ascii="Open Sans" w:hAnsi="Open Sans" w:cs="Open Sans"/>
                <w:color w:val="254A89"/>
              </w:rPr>
            </w:pPr>
          </w:p>
          <w:p w14:paraId="2CC180C2" w14:textId="77777777" w:rsidR="002A1F7D" w:rsidRPr="001022F5" w:rsidRDefault="002A1F7D" w:rsidP="001022F5">
            <w:pPr>
              <w:spacing w:line="280" w:lineRule="atLeast"/>
              <w:rPr>
                <w:rFonts w:ascii="Open Sans" w:hAnsi="Open Sans" w:cs="Open Sans"/>
                <w:color w:val="254A89"/>
              </w:rPr>
            </w:pPr>
          </w:p>
          <w:p w14:paraId="1675626E" w14:textId="77777777" w:rsidR="002A1F7D" w:rsidRPr="001022F5" w:rsidRDefault="002A1F7D" w:rsidP="001022F5">
            <w:pPr>
              <w:spacing w:line="280" w:lineRule="atLeast"/>
              <w:rPr>
                <w:rFonts w:ascii="Open Sans" w:hAnsi="Open Sans" w:cs="Open Sans"/>
                <w:color w:val="254A89"/>
              </w:rPr>
            </w:pPr>
          </w:p>
          <w:p w14:paraId="304DC22B" w14:textId="77777777" w:rsidR="002A1F7D" w:rsidRPr="001022F5" w:rsidRDefault="002A1F7D" w:rsidP="001022F5">
            <w:pPr>
              <w:spacing w:line="280" w:lineRule="atLeast"/>
              <w:rPr>
                <w:rFonts w:ascii="Open Sans" w:hAnsi="Open Sans" w:cs="Open Sans"/>
                <w:color w:val="254A89"/>
              </w:rPr>
            </w:pPr>
          </w:p>
        </w:tc>
        <w:tc>
          <w:tcPr>
            <w:tcW w:w="3827" w:type="dxa"/>
            <w:vAlign w:val="center"/>
          </w:tcPr>
          <w:p w14:paraId="321ECBE8" w14:textId="77777777" w:rsidR="002A1F7D" w:rsidRPr="001022F5" w:rsidRDefault="002A1F7D" w:rsidP="001022F5">
            <w:pPr>
              <w:spacing w:line="280" w:lineRule="atLeast"/>
              <w:jc w:val="center"/>
              <w:rPr>
                <w:rFonts w:ascii="Open Sans" w:hAnsi="Open Sans" w:cs="Open Sans"/>
                <w:color w:val="254A89"/>
                <w:sz w:val="36"/>
                <w:szCs w:val="36"/>
              </w:rPr>
            </w:pPr>
          </w:p>
        </w:tc>
        <w:tc>
          <w:tcPr>
            <w:tcW w:w="2919" w:type="dxa"/>
          </w:tcPr>
          <w:p w14:paraId="6281466A" w14:textId="77777777" w:rsidR="002A1F7D" w:rsidRPr="001022F5" w:rsidRDefault="002A1F7D" w:rsidP="001022F5">
            <w:pPr>
              <w:spacing w:line="280" w:lineRule="atLeast"/>
              <w:rPr>
                <w:rFonts w:ascii="Open Sans" w:hAnsi="Open Sans" w:cs="Open Sans"/>
                <w:color w:val="254A89"/>
                <w:sz w:val="16"/>
                <w:szCs w:val="16"/>
                <w:lang w:val="nl-NL"/>
              </w:rPr>
            </w:pPr>
          </w:p>
          <w:p w14:paraId="1477471F" w14:textId="77777777" w:rsidR="0099470E" w:rsidRPr="001022F5" w:rsidRDefault="0099470E" w:rsidP="001022F5">
            <w:pPr>
              <w:spacing w:line="280" w:lineRule="atLeast"/>
              <w:rPr>
                <w:rFonts w:ascii="Open Sans" w:hAnsi="Open Sans" w:cs="Open Sans"/>
                <w:color w:val="254A89"/>
                <w:sz w:val="16"/>
                <w:szCs w:val="16"/>
                <w:lang w:val="nl-NL"/>
              </w:rPr>
            </w:pPr>
          </w:p>
          <w:p w14:paraId="3EF03858" w14:textId="77777777" w:rsidR="0099470E" w:rsidRPr="001022F5" w:rsidRDefault="0099470E" w:rsidP="001022F5">
            <w:pPr>
              <w:spacing w:line="280" w:lineRule="atLeast"/>
              <w:rPr>
                <w:rFonts w:ascii="Open Sans" w:hAnsi="Open Sans" w:cs="Open Sans"/>
                <w:color w:val="254A89"/>
                <w:sz w:val="16"/>
                <w:szCs w:val="16"/>
                <w:lang w:val="nl-NL"/>
              </w:rPr>
            </w:pPr>
          </w:p>
          <w:p w14:paraId="20AE57C5" w14:textId="77777777" w:rsidR="0099470E" w:rsidRPr="001022F5" w:rsidRDefault="0099470E" w:rsidP="001022F5">
            <w:pPr>
              <w:spacing w:line="280" w:lineRule="atLeast"/>
              <w:rPr>
                <w:rFonts w:ascii="Open Sans" w:hAnsi="Open Sans" w:cs="Open Sans"/>
                <w:color w:val="254A89"/>
                <w:sz w:val="16"/>
                <w:szCs w:val="16"/>
                <w:lang w:val="nl-NL"/>
              </w:rPr>
            </w:pPr>
          </w:p>
          <w:p w14:paraId="5B69E533" w14:textId="77777777" w:rsidR="0099470E" w:rsidRPr="001022F5" w:rsidRDefault="0099470E" w:rsidP="001022F5">
            <w:pPr>
              <w:spacing w:line="280" w:lineRule="atLeast"/>
              <w:rPr>
                <w:rFonts w:ascii="Open Sans" w:hAnsi="Open Sans" w:cs="Open Sans"/>
                <w:color w:val="254A89"/>
                <w:sz w:val="16"/>
                <w:szCs w:val="16"/>
                <w:lang w:val="nl-NL"/>
              </w:rPr>
            </w:pPr>
          </w:p>
          <w:p w14:paraId="088ABE0E" w14:textId="77777777" w:rsidR="0099470E" w:rsidRPr="001022F5" w:rsidRDefault="0099470E" w:rsidP="001022F5">
            <w:pPr>
              <w:spacing w:line="280" w:lineRule="atLeast"/>
              <w:rPr>
                <w:rFonts w:ascii="Open Sans" w:hAnsi="Open Sans" w:cs="Open Sans"/>
                <w:color w:val="254A89"/>
                <w:sz w:val="16"/>
                <w:szCs w:val="16"/>
                <w:lang w:val="nl-NL"/>
              </w:rPr>
            </w:pPr>
          </w:p>
          <w:p w14:paraId="4DA9E179" w14:textId="77777777" w:rsidR="0099470E" w:rsidRPr="001022F5" w:rsidRDefault="0099470E" w:rsidP="001022F5">
            <w:pPr>
              <w:spacing w:line="280" w:lineRule="atLeast"/>
              <w:rPr>
                <w:rFonts w:ascii="Open Sans" w:hAnsi="Open Sans" w:cs="Open Sans"/>
                <w:color w:val="254A89"/>
                <w:sz w:val="16"/>
                <w:szCs w:val="16"/>
                <w:lang w:val="nl-NL"/>
              </w:rPr>
            </w:pPr>
          </w:p>
          <w:p w14:paraId="093BB641" w14:textId="77777777" w:rsidR="0099470E" w:rsidRPr="001022F5" w:rsidRDefault="0099470E" w:rsidP="001022F5">
            <w:pPr>
              <w:spacing w:line="280" w:lineRule="atLeast"/>
              <w:rPr>
                <w:rFonts w:ascii="Open Sans" w:hAnsi="Open Sans" w:cs="Open Sans"/>
                <w:color w:val="254A89"/>
                <w:sz w:val="16"/>
                <w:szCs w:val="16"/>
                <w:lang w:val="nl-NL"/>
              </w:rPr>
            </w:pPr>
          </w:p>
          <w:p w14:paraId="52CB802D" w14:textId="77777777" w:rsidR="0099470E" w:rsidRPr="001022F5" w:rsidRDefault="0099470E" w:rsidP="001022F5">
            <w:pPr>
              <w:spacing w:line="280" w:lineRule="atLeast"/>
              <w:rPr>
                <w:rFonts w:ascii="Open Sans" w:hAnsi="Open Sans" w:cs="Open Sans"/>
                <w:color w:val="254A89"/>
                <w:sz w:val="16"/>
                <w:szCs w:val="16"/>
                <w:lang w:val="nl-NL"/>
              </w:rPr>
            </w:pPr>
          </w:p>
          <w:p w14:paraId="640130C3" w14:textId="77777777" w:rsidR="0099470E" w:rsidRPr="001022F5" w:rsidRDefault="0099470E" w:rsidP="001022F5">
            <w:pPr>
              <w:spacing w:line="280" w:lineRule="atLeast"/>
              <w:rPr>
                <w:rFonts w:ascii="Open Sans" w:hAnsi="Open Sans" w:cs="Open Sans"/>
                <w:color w:val="254A89"/>
                <w:sz w:val="16"/>
                <w:szCs w:val="16"/>
                <w:lang w:val="nl-NL"/>
              </w:rPr>
            </w:pPr>
          </w:p>
        </w:tc>
      </w:tr>
    </w:tbl>
    <w:p w14:paraId="6F93A6B2" w14:textId="77777777" w:rsidR="00395050" w:rsidRPr="001022F5" w:rsidRDefault="003F0C1A" w:rsidP="001022F5">
      <w:pPr>
        <w:tabs>
          <w:tab w:val="left" w:pos="3510"/>
        </w:tabs>
        <w:spacing w:after="0" w:line="280" w:lineRule="atLeast"/>
        <w:rPr>
          <w:rFonts w:ascii="Open Sans" w:hAnsi="Open Sans" w:cs="Open Sans"/>
          <w:color w:val="254A89"/>
        </w:rPr>
      </w:pPr>
      <w:r w:rsidRPr="001022F5">
        <w:rPr>
          <w:rFonts w:ascii="Open Sans" w:hAnsi="Open Sans" w:cs="Open Sans"/>
          <w:color w:val="254A89"/>
          <w:sz w:val="17"/>
          <w:szCs w:val="17"/>
        </w:rPr>
        <w:tab/>
      </w:r>
    </w:p>
    <w:p w14:paraId="0E6EF70C" w14:textId="4E3121DE" w:rsidR="0099470E" w:rsidRPr="001022F5" w:rsidRDefault="0099470E" w:rsidP="001022F5">
      <w:pPr>
        <w:tabs>
          <w:tab w:val="left" w:pos="3510"/>
        </w:tabs>
        <w:spacing w:after="0" w:line="280" w:lineRule="atLeast"/>
        <w:jc w:val="center"/>
        <w:rPr>
          <w:rFonts w:ascii="Open Sans" w:hAnsi="Open Sans" w:cs="Open Sans"/>
          <w:b/>
          <w:color w:val="254A89"/>
          <w:sz w:val="28"/>
          <w:szCs w:val="28"/>
        </w:rPr>
      </w:pPr>
      <w:r w:rsidRPr="001022F5">
        <w:rPr>
          <w:rFonts w:ascii="Open Sans" w:hAnsi="Open Sans" w:cs="Open Sans"/>
          <w:b/>
          <w:color w:val="254A89"/>
          <w:sz w:val="28"/>
          <w:szCs w:val="28"/>
        </w:rPr>
        <w:t>Hosting the International Summer School</w:t>
      </w:r>
      <w:r w:rsidR="001022F5" w:rsidRPr="001022F5">
        <w:rPr>
          <w:rFonts w:ascii="Open Sans" w:hAnsi="Open Sans" w:cs="Open Sans"/>
          <w:b/>
          <w:color w:val="254A89"/>
          <w:sz w:val="28"/>
          <w:szCs w:val="28"/>
        </w:rPr>
        <w:t xml:space="preserve"> (ISS)</w:t>
      </w:r>
    </w:p>
    <w:p w14:paraId="52084EEA" w14:textId="77777777" w:rsidR="0099470E" w:rsidRPr="001022F5" w:rsidRDefault="0099470E" w:rsidP="001022F5">
      <w:pPr>
        <w:tabs>
          <w:tab w:val="left" w:pos="3510"/>
        </w:tabs>
        <w:spacing w:after="0" w:line="280" w:lineRule="atLeast"/>
        <w:jc w:val="center"/>
        <w:rPr>
          <w:rFonts w:ascii="Open Sans" w:hAnsi="Open Sans" w:cs="Open Sans"/>
          <w:b/>
          <w:color w:val="254A89"/>
          <w:sz w:val="28"/>
          <w:szCs w:val="28"/>
        </w:rPr>
      </w:pPr>
      <w:r w:rsidRPr="001022F5">
        <w:rPr>
          <w:rFonts w:ascii="Open Sans" w:hAnsi="Open Sans" w:cs="Open Sans"/>
          <w:b/>
          <w:color w:val="254A89"/>
          <w:sz w:val="28"/>
          <w:szCs w:val="28"/>
        </w:rPr>
        <w:t>Application form</w:t>
      </w:r>
    </w:p>
    <w:p w14:paraId="23C852C2" w14:textId="56F574EB" w:rsidR="0099470E" w:rsidRPr="001022F5" w:rsidRDefault="0099470E" w:rsidP="001022F5">
      <w:pPr>
        <w:spacing w:after="0" w:line="280" w:lineRule="atLeast"/>
        <w:rPr>
          <w:rFonts w:ascii="Open Sans" w:hAnsi="Open Sans" w:cs="Open Sans"/>
          <w:color w:val="254A89"/>
        </w:rPr>
      </w:pPr>
    </w:p>
    <w:p w14:paraId="21935129" w14:textId="0348B44C" w:rsidR="00457BAF" w:rsidRPr="00EA6C08" w:rsidRDefault="00457BAF" w:rsidP="001022F5">
      <w:pPr>
        <w:spacing w:after="0" w:line="280" w:lineRule="atLeast"/>
        <w:rPr>
          <w:rFonts w:ascii="Open Sans" w:hAnsi="Open Sans" w:cs="Open Sans"/>
          <w:color w:val="254A89"/>
          <w:sz w:val="20"/>
          <w:szCs w:val="20"/>
        </w:rPr>
      </w:pPr>
      <w:r w:rsidRPr="001022F5">
        <w:rPr>
          <w:rFonts w:ascii="Open Sans" w:hAnsi="Open Sans" w:cs="Open Sans"/>
          <w:color w:val="254A89"/>
          <w:sz w:val="20"/>
          <w:szCs w:val="20"/>
        </w:rPr>
        <w:t>The ISS is organised on a rotational basis between EFI, ASHI, APHIA and ARSHI and is therefore organised by EFI every 4 years.</w:t>
      </w:r>
      <w:r w:rsidR="001022F5" w:rsidRPr="001022F5">
        <w:rPr>
          <w:rFonts w:ascii="Open Sans" w:hAnsi="Open Sans" w:cs="Open Sans"/>
          <w:color w:val="254A89"/>
          <w:sz w:val="20"/>
          <w:szCs w:val="20"/>
        </w:rPr>
        <w:t xml:space="preserve"> </w:t>
      </w:r>
      <w:r w:rsidR="001022F5" w:rsidRPr="00EA6C08">
        <w:rPr>
          <w:rFonts w:ascii="Open Sans" w:hAnsi="Open Sans" w:cs="Open Sans"/>
          <w:color w:val="254A89"/>
          <w:sz w:val="20"/>
          <w:szCs w:val="20"/>
        </w:rPr>
        <w:t>In 2025 it is EFI to organise the International Summer School and this our call for applications to host the ISS. We are looking for an EFI member being involved in helping to organise the event at a nice, internationally accessible place in Europe.</w:t>
      </w:r>
    </w:p>
    <w:p w14:paraId="1578728C" w14:textId="77777777" w:rsidR="001022F5" w:rsidRPr="001022F5" w:rsidRDefault="001022F5" w:rsidP="001022F5">
      <w:pPr>
        <w:spacing w:after="0" w:line="280" w:lineRule="atLeast"/>
        <w:jc w:val="both"/>
        <w:rPr>
          <w:rFonts w:ascii="Open Sans" w:hAnsi="Open Sans" w:cs="Open Sans"/>
          <w:color w:val="254A89"/>
          <w:sz w:val="20"/>
          <w:szCs w:val="20"/>
        </w:rPr>
      </w:pPr>
    </w:p>
    <w:p w14:paraId="3D8713E8" w14:textId="17398A39" w:rsidR="00457BAF" w:rsidRPr="001022F5" w:rsidRDefault="00457BAF" w:rsidP="001022F5">
      <w:pPr>
        <w:spacing w:after="0" w:line="280" w:lineRule="atLeast"/>
        <w:jc w:val="both"/>
        <w:rPr>
          <w:rFonts w:ascii="Open Sans" w:hAnsi="Open Sans" w:cs="Open Sans"/>
          <w:color w:val="254A89"/>
          <w:sz w:val="20"/>
          <w:szCs w:val="20"/>
        </w:rPr>
      </w:pPr>
      <w:r w:rsidRPr="001022F5">
        <w:rPr>
          <w:rFonts w:ascii="Open Sans" w:hAnsi="Open Sans" w:cs="Open Sans"/>
          <w:color w:val="254A89"/>
          <w:sz w:val="20"/>
          <w:szCs w:val="20"/>
        </w:rPr>
        <w:t xml:space="preserve">If you wish to volunteer to host the ISS on behalf of EFI, please complete the information in the form below. Please be aware of the following points regarding the nature of the ISS: </w:t>
      </w:r>
    </w:p>
    <w:p w14:paraId="0213849A" w14:textId="77777777" w:rsidR="00457BAF" w:rsidRPr="001022F5" w:rsidRDefault="00457BAF" w:rsidP="001022F5">
      <w:pPr>
        <w:pStyle w:val="ListParagraph"/>
        <w:numPr>
          <w:ilvl w:val="0"/>
          <w:numId w:val="4"/>
        </w:numPr>
        <w:spacing w:after="0" w:line="280" w:lineRule="atLeast"/>
        <w:jc w:val="both"/>
        <w:rPr>
          <w:rFonts w:ascii="Open Sans" w:hAnsi="Open Sans" w:cs="Open Sans"/>
          <w:color w:val="254A89"/>
          <w:sz w:val="20"/>
          <w:szCs w:val="20"/>
        </w:rPr>
      </w:pPr>
      <w:r w:rsidRPr="001022F5">
        <w:rPr>
          <w:rFonts w:ascii="Open Sans" w:hAnsi="Open Sans" w:cs="Open Sans"/>
          <w:color w:val="254A89"/>
          <w:sz w:val="20"/>
          <w:szCs w:val="20"/>
        </w:rPr>
        <w:t xml:space="preserve">it is a small meeting with ~40 delegates, </w:t>
      </w:r>
    </w:p>
    <w:p w14:paraId="41D2A8D7" w14:textId="77777777" w:rsidR="00457BAF" w:rsidRPr="001022F5" w:rsidRDefault="00457BAF" w:rsidP="001022F5">
      <w:pPr>
        <w:pStyle w:val="ListParagraph"/>
        <w:numPr>
          <w:ilvl w:val="0"/>
          <w:numId w:val="4"/>
        </w:numPr>
        <w:spacing w:after="0" w:line="280" w:lineRule="atLeast"/>
        <w:jc w:val="both"/>
        <w:rPr>
          <w:rFonts w:ascii="Open Sans" w:hAnsi="Open Sans" w:cs="Open Sans"/>
          <w:color w:val="254A89"/>
          <w:sz w:val="20"/>
          <w:szCs w:val="20"/>
        </w:rPr>
      </w:pPr>
      <w:r w:rsidRPr="001022F5">
        <w:rPr>
          <w:rFonts w:ascii="Open Sans" w:hAnsi="Open Sans" w:cs="Open Sans"/>
          <w:color w:val="254A89"/>
          <w:sz w:val="20"/>
          <w:szCs w:val="20"/>
        </w:rPr>
        <w:t xml:space="preserve">costs to participants are kept as low as possible, </w:t>
      </w:r>
    </w:p>
    <w:p w14:paraId="49A40FFB" w14:textId="748E7797" w:rsidR="00457BAF" w:rsidRPr="001022F5" w:rsidRDefault="00457BAF" w:rsidP="001022F5">
      <w:pPr>
        <w:pStyle w:val="ListParagraph"/>
        <w:numPr>
          <w:ilvl w:val="0"/>
          <w:numId w:val="4"/>
        </w:numPr>
        <w:spacing w:after="0" w:line="280" w:lineRule="atLeast"/>
        <w:jc w:val="both"/>
        <w:rPr>
          <w:rFonts w:ascii="Open Sans" w:hAnsi="Open Sans" w:cs="Open Sans"/>
          <w:color w:val="254A89"/>
          <w:sz w:val="20"/>
          <w:szCs w:val="20"/>
        </w:rPr>
      </w:pPr>
      <w:r w:rsidRPr="001022F5">
        <w:rPr>
          <w:rFonts w:ascii="Open Sans" w:hAnsi="Open Sans" w:cs="Open Sans"/>
          <w:color w:val="254A89"/>
          <w:sz w:val="20"/>
          <w:szCs w:val="20"/>
        </w:rPr>
        <w:t>the overall cost (venue, accommodation, meals, social program, travel costs for EFI derived Faculty members) cannot exceed 25,000</w:t>
      </w:r>
      <w:r w:rsidR="008E7669">
        <w:rPr>
          <w:rFonts w:ascii="Open Sans" w:hAnsi="Open Sans" w:cs="Open Sans"/>
          <w:color w:val="254A89"/>
          <w:sz w:val="20"/>
          <w:szCs w:val="20"/>
        </w:rPr>
        <w:t xml:space="preserve"> </w:t>
      </w:r>
      <w:r w:rsidRPr="001022F5">
        <w:rPr>
          <w:rFonts w:ascii="Open Sans" w:hAnsi="Open Sans" w:cs="Open Sans"/>
          <w:color w:val="254A89"/>
          <w:sz w:val="20"/>
          <w:szCs w:val="20"/>
        </w:rPr>
        <w:t xml:space="preserve">euro, </w:t>
      </w:r>
    </w:p>
    <w:p w14:paraId="60930F1D" w14:textId="77777777" w:rsidR="00457BAF" w:rsidRPr="001022F5" w:rsidRDefault="00457BAF" w:rsidP="001022F5">
      <w:pPr>
        <w:pStyle w:val="ListParagraph"/>
        <w:numPr>
          <w:ilvl w:val="0"/>
          <w:numId w:val="4"/>
        </w:numPr>
        <w:spacing w:after="0" w:line="280" w:lineRule="atLeast"/>
        <w:jc w:val="both"/>
        <w:rPr>
          <w:rFonts w:ascii="Open Sans" w:hAnsi="Open Sans" w:cs="Open Sans"/>
          <w:color w:val="254A89"/>
          <w:sz w:val="20"/>
          <w:szCs w:val="20"/>
        </w:rPr>
      </w:pPr>
      <w:r w:rsidRPr="001022F5">
        <w:rPr>
          <w:rFonts w:ascii="Open Sans" w:hAnsi="Open Sans" w:cs="Open Sans"/>
          <w:color w:val="254A89"/>
          <w:sz w:val="20"/>
          <w:szCs w:val="20"/>
        </w:rPr>
        <w:t>the venue should be conducive to interactive learning</w:t>
      </w:r>
    </w:p>
    <w:p w14:paraId="4E947B7D" w14:textId="518B1AE1" w:rsidR="00457BAF" w:rsidRPr="001022F5" w:rsidRDefault="00457BAF" w:rsidP="001022F5">
      <w:pPr>
        <w:pStyle w:val="ListParagraph"/>
        <w:numPr>
          <w:ilvl w:val="0"/>
          <w:numId w:val="4"/>
        </w:numPr>
        <w:spacing w:after="0" w:line="280" w:lineRule="atLeast"/>
        <w:jc w:val="both"/>
        <w:rPr>
          <w:rFonts w:ascii="Open Sans" w:hAnsi="Open Sans" w:cs="Open Sans"/>
          <w:color w:val="254A89"/>
          <w:sz w:val="20"/>
          <w:szCs w:val="20"/>
        </w:rPr>
      </w:pPr>
      <w:r w:rsidRPr="001022F5">
        <w:rPr>
          <w:rFonts w:ascii="Open Sans" w:hAnsi="Open Sans" w:cs="Open Sans"/>
          <w:color w:val="254A89"/>
          <w:sz w:val="20"/>
          <w:szCs w:val="20"/>
        </w:rPr>
        <w:t>the social events should encourage networking and collaboration</w:t>
      </w:r>
    </w:p>
    <w:p w14:paraId="18AE533E" w14:textId="77777777" w:rsidR="00457BAF" w:rsidRPr="001022F5" w:rsidRDefault="00457BAF" w:rsidP="001022F5">
      <w:pPr>
        <w:spacing w:after="0" w:line="280" w:lineRule="atLeast"/>
        <w:rPr>
          <w:rFonts w:ascii="Open Sans" w:hAnsi="Open Sans" w:cs="Open Sans"/>
          <w:color w:val="254A89"/>
          <w:sz w:val="20"/>
          <w:szCs w:val="20"/>
        </w:rPr>
      </w:pPr>
    </w:p>
    <w:tbl>
      <w:tblPr>
        <w:tblStyle w:val="TableGrid"/>
        <w:tblW w:w="10490" w:type="dxa"/>
        <w:tblLook w:val="04A0" w:firstRow="1" w:lastRow="0" w:firstColumn="1" w:lastColumn="0" w:noHBand="0" w:noVBand="1"/>
      </w:tblPr>
      <w:tblGrid>
        <w:gridCol w:w="2268"/>
        <w:gridCol w:w="8222"/>
      </w:tblGrid>
      <w:tr w:rsidR="001022F5" w:rsidRPr="001022F5" w14:paraId="2ED9E84D" w14:textId="77777777" w:rsidTr="001220D0">
        <w:trPr>
          <w:trHeight w:val="528"/>
        </w:trPr>
        <w:tc>
          <w:tcPr>
            <w:tcW w:w="2268" w:type="dxa"/>
            <w:vAlign w:val="center"/>
          </w:tcPr>
          <w:p w14:paraId="571B9798"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Organizer</w:t>
            </w:r>
          </w:p>
        </w:tc>
        <w:tc>
          <w:tcPr>
            <w:tcW w:w="8222" w:type="dxa"/>
            <w:vAlign w:val="center"/>
          </w:tcPr>
          <w:p w14:paraId="5893881F" w14:textId="77777777" w:rsidR="0099470E" w:rsidRPr="001022F5" w:rsidRDefault="0099470E" w:rsidP="001022F5">
            <w:pPr>
              <w:spacing w:line="280" w:lineRule="atLeast"/>
              <w:rPr>
                <w:rFonts w:ascii="Open Sans" w:hAnsi="Open Sans" w:cs="Open Sans"/>
                <w:color w:val="254A89"/>
                <w:sz w:val="20"/>
                <w:szCs w:val="20"/>
              </w:rPr>
            </w:pPr>
          </w:p>
        </w:tc>
      </w:tr>
      <w:tr w:rsidR="001022F5" w:rsidRPr="001022F5" w14:paraId="642E126D" w14:textId="77777777" w:rsidTr="001220D0">
        <w:trPr>
          <w:trHeight w:val="528"/>
        </w:trPr>
        <w:tc>
          <w:tcPr>
            <w:tcW w:w="2268" w:type="dxa"/>
            <w:vAlign w:val="center"/>
          </w:tcPr>
          <w:p w14:paraId="78B1A00B"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Contact person</w:t>
            </w:r>
          </w:p>
        </w:tc>
        <w:tc>
          <w:tcPr>
            <w:tcW w:w="8222" w:type="dxa"/>
            <w:vAlign w:val="center"/>
          </w:tcPr>
          <w:p w14:paraId="5155D08A" w14:textId="77777777" w:rsidR="0099470E" w:rsidRPr="001022F5" w:rsidRDefault="0099470E" w:rsidP="001022F5">
            <w:pPr>
              <w:spacing w:line="280" w:lineRule="atLeast"/>
              <w:rPr>
                <w:rFonts w:ascii="Open Sans" w:hAnsi="Open Sans" w:cs="Open Sans"/>
                <w:color w:val="254A89"/>
                <w:sz w:val="20"/>
                <w:szCs w:val="20"/>
              </w:rPr>
            </w:pPr>
          </w:p>
        </w:tc>
      </w:tr>
      <w:tr w:rsidR="001022F5" w:rsidRPr="001022F5" w14:paraId="47FA0C75" w14:textId="77777777" w:rsidTr="001220D0">
        <w:trPr>
          <w:trHeight w:val="528"/>
        </w:trPr>
        <w:tc>
          <w:tcPr>
            <w:tcW w:w="2268" w:type="dxa"/>
            <w:vAlign w:val="center"/>
          </w:tcPr>
          <w:p w14:paraId="5685C6B3"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Address</w:t>
            </w:r>
          </w:p>
        </w:tc>
        <w:tc>
          <w:tcPr>
            <w:tcW w:w="8222" w:type="dxa"/>
            <w:vAlign w:val="center"/>
          </w:tcPr>
          <w:p w14:paraId="65249877" w14:textId="77777777" w:rsidR="0099470E" w:rsidRPr="001022F5" w:rsidRDefault="0099470E" w:rsidP="001022F5">
            <w:pPr>
              <w:spacing w:line="280" w:lineRule="atLeast"/>
              <w:rPr>
                <w:rFonts w:ascii="Open Sans" w:hAnsi="Open Sans" w:cs="Open Sans"/>
                <w:color w:val="254A89"/>
                <w:sz w:val="20"/>
                <w:szCs w:val="20"/>
              </w:rPr>
            </w:pPr>
          </w:p>
        </w:tc>
      </w:tr>
      <w:tr w:rsidR="001022F5" w:rsidRPr="001022F5" w14:paraId="342B2422" w14:textId="77777777" w:rsidTr="001220D0">
        <w:trPr>
          <w:trHeight w:val="528"/>
        </w:trPr>
        <w:tc>
          <w:tcPr>
            <w:tcW w:w="2268" w:type="dxa"/>
            <w:vAlign w:val="center"/>
          </w:tcPr>
          <w:p w14:paraId="5EBCCEAD"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Telephone number</w:t>
            </w:r>
          </w:p>
        </w:tc>
        <w:tc>
          <w:tcPr>
            <w:tcW w:w="8222" w:type="dxa"/>
            <w:vAlign w:val="center"/>
          </w:tcPr>
          <w:p w14:paraId="0C51AB73" w14:textId="77777777" w:rsidR="0099470E" w:rsidRPr="001022F5" w:rsidRDefault="0099470E" w:rsidP="001022F5">
            <w:pPr>
              <w:spacing w:line="280" w:lineRule="atLeast"/>
              <w:rPr>
                <w:rFonts w:ascii="Open Sans" w:hAnsi="Open Sans" w:cs="Open Sans"/>
                <w:color w:val="254A89"/>
                <w:sz w:val="20"/>
                <w:szCs w:val="20"/>
              </w:rPr>
            </w:pPr>
          </w:p>
        </w:tc>
      </w:tr>
      <w:tr w:rsidR="001022F5" w:rsidRPr="001022F5" w14:paraId="0CC5C628" w14:textId="77777777" w:rsidTr="001220D0">
        <w:trPr>
          <w:trHeight w:val="528"/>
        </w:trPr>
        <w:tc>
          <w:tcPr>
            <w:tcW w:w="2268" w:type="dxa"/>
            <w:vAlign w:val="center"/>
          </w:tcPr>
          <w:p w14:paraId="7615FF85"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Email address</w:t>
            </w:r>
          </w:p>
        </w:tc>
        <w:tc>
          <w:tcPr>
            <w:tcW w:w="8222" w:type="dxa"/>
            <w:vAlign w:val="center"/>
          </w:tcPr>
          <w:p w14:paraId="44F882FC" w14:textId="77777777" w:rsidR="0099470E" w:rsidRPr="001022F5" w:rsidRDefault="0099470E" w:rsidP="001022F5">
            <w:pPr>
              <w:spacing w:line="280" w:lineRule="atLeast"/>
              <w:rPr>
                <w:rFonts w:ascii="Open Sans" w:hAnsi="Open Sans" w:cs="Open Sans"/>
                <w:color w:val="254A89"/>
                <w:sz w:val="20"/>
                <w:szCs w:val="20"/>
              </w:rPr>
            </w:pPr>
          </w:p>
        </w:tc>
      </w:tr>
    </w:tbl>
    <w:p w14:paraId="1A4FA062" w14:textId="77777777" w:rsidR="0099470E" w:rsidRPr="001022F5" w:rsidRDefault="0099470E" w:rsidP="001022F5">
      <w:pPr>
        <w:spacing w:after="0" w:line="280" w:lineRule="atLeast"/>
        <w:rPr>
          <w:rFonts w:ascii="Open Sans" w:hAnsi="Open Sans" w:cs="Open Sans"/>
          <w:color w:val="254A89"/>
          <w:sz w:val="20"/>
          <w:szCs w:val="20"/>
        </w:rPr>
      </w:pPr>
    </w:p>
    <w:p w14:paraId="7BC89DC0" w14:textId="77777777" w:rsidR="0099470E" w:rsidRPr="001022F5" w:rsidRDefault="0099470E" w:rsidP="001022F5">
      <w:pPr>
        <w:spacing w:after="0" w:line="280" w:lineRule="atLeast"/>
        <w:rPr>
          <w:rFonts w:ascii="Open Sans" w:hAnsi="Open Sans" w:cs="Open Sans"/>
          <w:color w:val="254A89"/>
          <w:sz w:val="20"/>
          <w:szCs w:val="20"/>
        </w:rPr>
      </w:pPr>
      <w:r w:rsidRPr="001022F5">
        <w:rPr>
          <w:rFonts w:ascii="Open Sans" w:hAnsi="Open Sans" w:cs="Open Sans"/>
          <w:color w:val="254A89"/>
          <w:sz w:val="20"/>
          <w:szCs w:val="20"/>
        </w:rPr>
        <w:t>In a separate document, please provide the following information:</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1022F5" w:rsidRPr="001022F5" w14:paraId="7720B2EA" w14:textId="77777777" w:rsidTr="001022F5">
        <w:trPr>
          <w:trHeight w:val="528"/>
        </w:trPr>
        <w:tc>
          <w:tcPr>
            <w:tcW w:w="5245" w:type="dxa"/>
            <w:vAlign w:val="center"/>
          </w:tcPr>
          <w:p w14:paraId="5A58B9E5" w14:textId="1419B99F"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 xml:space="preserve">Curriculum </w:t>
            </w:r>
            <w:r w:rsidR="002637F4" w:rsidRPr="001022F5">
              <w:rPr>
                <w:rFonts w:ascii="Open Sans" w:hAnsi="Open Sans" w:cs="Open Sans"/>
                <w:color w:val="254A89"/>
                <w:sz w:val="20"/>
                <w:szCs w:val="20"/>
              </w:rPr>
              <w:t>Vit</w:t>
            </w:r>
            <w:r w:rsidR="002637F4">
              <w:rPr>
                <w:rFonts w:ascii="Open Sans" w:hAnsi="Open Sans" w:cs="Open Sans"/>
                <w:color w:val="254A89"/>
                <w:sz w:val="20"/>
                <w:szCs w:val="20"/>
              </w:rPr>
              <w:t>ae</w:t>
            </w:r>
            <w:r w:rsidR="002637F4" w:rsidRPr="001022F5">
              <w:rPr>
                <w:rFonts w:ascii="Open Sans" w:hAnsi="Open Sans" w:cs="Open Sans"/>
                <w:color w:val="254A89"/>
                <w:sz w:val="20"/>
                <w:szCs w:val="20"/>
              </w:rPr>
              <w:t xml:space="preserve"> </w:t>
            </w:r>
            <w:r w:rsidRPr="001022F5">
              <w:rPr>
                <w:rFonts w:ascii="Open Sans" w:hAnsi="Open Sans" w:cs="Open Sans"/>
                <w:color w:val="254A89"/>
                <w:sz w:val="20"/>
                <w:szCs w:val="20"/>
              </w:rPr>
              <w:t>of the Organizer</w:t>
            </w:r>
          </w:p>
        </w:tc>
        <w:tc>
          <w:tcPr>
            <w:tcW w:w="5245" w:type="dxa"/>
            <w:vAlign w:val="center"/>
          </w:tcPr>
          <w:p w14:paraId="18E07CCE" w14:textId="77777777" w:rsidR="0099470E" w:rsidRPr="001022F5" w:rsidRDefault="0099470E" w:rsidP="001022F5">
            <w:pPr>
              <w:pStyle w:val="ListParagraph"/>
              <w:numPr>
                <w:ilvl w:val="0"/>
                <w:numId w:val="1"/>
              </w:numPr>
              <w:spacing w:line="280" w:lineRule="atLeast"/>
              <w:rPr>
                <w:rFonts w:ascii="Open Sans" w:hAnsi="Open Sans" w:cs="Open Sans"/>
                <w:color w:val="254A89"/>
                <w:sz w:val="20"/>
                <w:szCs w:val="20"/>
              </w:rPr>
            </w:pPr>
            <w:r w:rsidRPr="001022F5">
              <w:rPr>
                <w:rFonts w:ascii="Open Sans" w:hAnsi="Open Sans" w:cs="Open Sans"/>
                <w:color w:val="254A89"/>
                <w:sz w:val="20"/>
                <w:szCs w:val="20"/>
              </w:rPr>
              <w:t>Attached as a separate document</w:t>
            </w:r>
          </w:p>
        </w:tc>
      </w:tr>
      <w:tr w:rsidR="001022F5" w:rsidRPr="001022F5" w14:paraId="6C6BDACB" w14:textId="77777777" w:rsidTr="001022F5">
        <w:trPr>
          <w:trHeight w:val="528"/>
        </w:trPr>
        <w:tc>
          <w:tcPr>
            <w:tcW w:w="5245" w:type="dxa"/>
            <w:vAlign w:val="center"/>
          </w:tcPr>
          <w:p w14:paraId="3C7CB12C"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 xml:space="preserve">Proposed dates </w:t>
            </w:r>
          </w:p>
        </w:tc>
        <w:tc>
          <w:tcPr>
            <w:tcW w:w="5245" w:type="dxa"/>
            <w:vAlign w:val="center"/>
          </w:tcPr>
          <w:p w14:paraId="16A5A9B2" w14:textId="77777777" w:rsidR="0099470E" w:rsidRPr="001022F5" w:rsidRDefault="0099470E" w:rsidP="001022F5">
            <w:pPr>
              <w:pStyle w:val="ListParagraph"/>
              <w:numPr>
                <w:ilvl w:val="0"/>
                <w:numId w:val="1"/>
              </w:numPr>
              <w:spacing w:line="280" w:lineRule="atLeast"/>
              <w:rPr>
                <w:rFonts w:ascii="Open Sans" w:hAnsi="Open Sans" w:cs="Open Sans"/>
                <w:color w:val="254A89"/>
                <w:sz w:val="20"/>
                <w:szCs w:val="20"/>
              </w:rPr>
            </w:pPr>
            <w:r w:rsidRPr="001022F5">
              <w:rPr>
                <w:rFonts w:ascii="Open Sans" w:hAnsi="Open Sans" w:cs="Open Sans"/>
                <w:color w:val="254A89"/>
                <w:sz w:val="20"/>
                <w:szCs w:val="20"/>
              </w:rPr>
              <w:t>Attached as a separate document</w:t>
            </w:r>
          </w:p>
        </w:tc>
      </w:tr>
      <w:tr w:rsidR="001022F5" w:rsidRPr="001022F5" w14:paraId="0C219FC7" w14:textId="77777777" w:rsidTr="001022F5">
        <w:trPr>
          <w:trHeight w:val="528"/>
        </w:trPr>
        <w:tc>
          <w:tcPr>
            <w:tcW w:w="5245" w:type="dxa"/>
            <w:vAlign w:val="center"/>
          </w:tcPr>
          <w:p w14:paraId="00B58261"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 xml:space="preserve">Description of the proposed venue </w:t>
            </w:r>
          </w:p>
        </w:tc>
        <w:tc>
          <w:tcPr>
            <w:tcW w:w="5245" w:type="dxa"/>
            <w:vAlign w:val="center"/>
          </w:tcPr>
          <w:p w14:paraId="4E57749E" w14:textId="77777777" w:rsidR="0099470E" w:rsidRPr="001022F5" w:rsidRDefault="0099470E" w:rsidP="001022F5">
            <w:pPr>
              <w:pStyle w:val="ListParagraph"/>
              <w:numPr>
                <w:ilvl w:val="0"/>
                <w:numId w:val="1"/>
              </w:numPr>
              <w:spacing w:line="280" w:lineRule="atLeast"/>
              <w:rPr>
                <w:rFonts w:ascii="Open Sans" w:hAnsi="Open Sans" w:cs="Open Sans"/>
                <w:color w:val="254A89"/>
                <w:sz w:val="20"/>
                <w:szCs w:val="20"/>
              </w:rPr>
            </w:pPr>
            <w:r w:rsidRPr="001022F5">
              <w:rPr>
                <w:rFonts w:ascii="Open Sans" w:hAnsi="Open Sans" w:cs="Open Sans"/>
                <w:color w:val="254A89"/>
                <w:sz w:val="20"/>
                <w:szCs w:val="20"/>
              </w:rPr>
              <w:t>Attached as a separate document</w:t>
            </w:r>
          </w:p>
        </w:tc>
      </w:tr>
      <w:tr w:rsidR="001022F5" w:rsidRPr="001022F5" w14:paraId="4F5D960A" w14:textId="77777777" w:rsidTr="001022F5">
        <w:trPr>
          <w:trHeight w:val="528"/>
        </w:trPr>
        <w:tc>
          <w:tcPr>
            <w:tcW w:w="5245" w:type="dxa"/>
            <w:vAlign w:val="center"/>
          </w:tcPr>
          <w:p w14:paraId="00FB5416"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Preliminary budget overview</w:t>
            </w:r>
          </w:p>
        </w:tc>
        <w:tc>
          <w:tcPr>
            <w:tcW w:w="5245" w:type="dxa"/>
            <w:vAlign w:val="center"/>
          </w:tcPr>
          <w:p w14:paraId="44D58BB6" w14:textId="77777777" w:rsidR="0099470E" w:rsidRPr="001022F5" w:rsidRDefault="0099470E" w:rsidP="001022F5">
            <w:pPr>
              <w:pStyle w:val="ListParagraph"/>
              <w:numPr>
                <w:ilvl w:val="0"/>
                <w:numId w:val="1"/>
              </w:numPr>
              <w:spacing w:line="280" w:lineRule="atLeast"/>
              <w:rPr>
                <w:rFonts w:ascii="Open Sans" w:hAnsi="Open Sans" w:cs="Open Sans"/>
                <w:color w:val="254A89"/>
                <w:sz w:val="20"/>
                <w:szCs w:val="20"/>
              </w:rPr>
            </w:pPr>
            <w:r w:rsidRPr="001022F5">
              <w:rPr>
                <w:rFonts w:ascii="Open Sans" w:hAnsi="Open Sans" w:cs="Open Sans"/>
                <w:color w:val="254A89"/>
                <w:sz w:val="20"/>
                <w:szCs w:val="20"/>
              </w:rPr>
              <w:t>Attached as a separate document</w:t>
            </w:r>
          </w:p>
        </w:tc>
      </w:tr>
      <w:tr w:rsidR="001022F5" w:rsidRPr="001022F5" w14:paraId="66BBBF87" w14:textId="77777777" w:rsidTr="001022F5">
        <w:trPr>
          <w:trHeight w:val="528"/>
        </w:trPr>
        <w:tc>
          <w:tcPr>
            <w:tcW w:w="5245" w:type="dxa"/>
            <w:vAlign w:val="center"/>
          </w:tcPr>
          <w:p w14:paraId="5451E987"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Preliminary suggestions for scientific program</w:t>
            </w:r>
          </w:p>
        </w:tc>
        <w:tc>
          <w:tcPr>
            <w:tcW w:w="5245" w:type="dxa"/>
            <w:vAlign w:val="center"/>
          </w:tcPr>
          <w:p w14:paraId="6578CF76" w14:textId="77777777" w:rsidR="0099470E" w:rsidRPr="001022F5" w:rsidRDefault="0099470E" w:rsidP="001022F5">
            <w:pPr>
              <w:pStyle w:val="ListParagraph"/>
              <w:numPr>
                <w:ilvl w:val="0"/>
                <w:numId w:val="1"/>
              </w:numPr>
              <w:spacing w:line="280" w:lineRule="atLeast"/>
              <w:rPr>
                <w:rFonts w:ascii="Open Sans" w:hAnsi="Open Sans" w:cs="Open Sans"/>
                <w:color w:val="254A89"/>
                <w:sz w:val="20"/>
                <w:szCs w:val="20"/>
              </w:rPr>
            </w:pPr>
            <w:r w:rsidRPr="001022F5">
              <w:rPr>
                <w:rFonts w:ascii="Open Sans" w:hAnsi="Open Sans" w:cs="Open Sans"/>
                <w:color w:val="254A89"/>
                <w:sz w:val="20"/>
                <w:szCs w:val="20"/>
              </w:rPr>
              <w:t>Attached as a separate document</w:t>
            </w:r>
          </w:p>
        </w:tc>
      </w:tr>
      <w:tr w:rsidR="001022F5" w:rsidRPr="001022F5" w14:paraId="5CE0487A" w14:textId="77777777" w:rsidTr="001022F5">
        <w:trPr>
          <w:trHeight w:val="528"/>
        </w:trPr>
        <w:tc>
          <w:tcPr>
            <w:tcW w:w="5245" w:type="dxa"/>
            <w:vAlign w:val="center"/>
          </w:tcPr>
          <w:p w14:paraId="4BAF79D4"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Preliminary suggestions for social program</w:t>
            </w:r>
          </w:p>
        </w:tc>
        <w:tc>
          <w:tcPr>
            <w:tcW w:w="5245" w:type="dxa"/>
            <w:vAlign w:val="center"/>
          </w:tcPr>
          <w:p w14:paraId="25E1A76A" w14:textId="77777777" w:rsidR="0099470E" w:rsidRPr="001022F5" w:rsidRDefault="0099470E" w:rsidP="001022F5">
            <w:pPr>
              <w:pStyle w:val="ListParagraph"/>
              <w:numPr>
                <w:ilvl w:val="0"/>
                <w:numId w:val="1"/>
              </w:numPr>
              <w:spacing w:line="280" w:lineRule="atLeast"/>
              <w:rPr>
                <w:rFonts w:ascii="Open Sans" w:hAnsi="Open Sans" w:cs="Open Sans"/>
                <w:color w:val="254A89"/>
                <w:sz w:val="20"/>
                <w:szCs w:val="20"/>
              </w:rPr>
            </w:pPr>
            <w:r w:rsidRPr="001022F5">
              <w:rPr>
                <w:rFonts w:ascii="Open Sans" w:hAnsi="Open Sans" w:cs="Open Sans"/>
                <w:color w:val="254A89"/>
                <w:sz w:val="20"/>
                <w:szCs w:val="20"/>
              </w:rPr>
              <w:t>Attached as a separate document</w:t>
            </w:r>
          </w:p>
        </w:tc>
      </w:tr>
    </w:tbl>
    <w:p w14:paraId="277392DC" w14:textId="77777777" w:rsidR="001022F5" w:rsidRPr="001022F5" w:rsidRDefault="001022F5" w:rsidP="001022F5">
      <w:pPr>
        <w:tabs>
          <w:tab w:val="left" w:pos="3510"/>
        </w:tabs>
        <w:spacing w:after="0" w:line="280" w:lineRule="atLeast"/>
        <w:rPr>
          <w:rFonts w:ascii="Open Sans" w:hAnsi="Open Sans" w:cs="Open Sans"/>
          <w:color w:val="254A89"/>
          <w:sz w:val="20"/>
          <w:szCs w:val="20"/>
        </w:rPr>
      </w:pPr>
    </w:p>
    <w:p w14:paraId="2349484A" w14:textId="47587454" w:rsidR="00B73743" w:rsidRPr="001022F5" w:rsidRDefault="00B73743" w:rsidP="001022F5">
      <w:pPr>
        <w:tabs>
          <w:tab w:val="left" w:pos="3510"/>
        </w:tabs>
        <w:spacing w:after="0" w:line="280" w:lineRule="atLeast"/>
        <w:rPr>
          <w:rFonts w:ascii="Open Sans" w:hAnsi="Open Sans" w:cs="Open Sans"/>
          <w:color w:val="254A89"/>
          <w:sz w:val="17"/>
          <w:szCs w:val="17"/>
        </w:rPr>
      </w:pPr>
      <w:r w:rsidRPr="001022F5">
        <w:rPr>
          <w:rFonts w:ascii="Open Sans" w:hAnsi="Open Sans" w:cs="Open Sans"/>
          <w:color w:val="254A89"/>
          <w:sz w:val="17"/>
          <w:szCs w:val="17"/>
        </w:rPr>
        <w:lastRenderedPageBreak/>
        <w:t xml:space="preserve">Terms and conditions for applicants and hosts for </w:t>
      </w:r>
      <w:r w:rsidRPr="00EA6C08">
        <w:rPr>
          <w:rFonts w:ascii="Open Sans" w:hAnsi="Open Sans" w:cs="Open Sans"/>
          <w:color w:val="254A89"/>
          <w:sz w:val="17"/>
          <w:szCs w:val="17"/>
        </w:rPr>
        <w:t xml:space="preserve">the </w:t>
      </w:r>
      <w:r w:rsidR="007A3252" w:rsidRPr="00EA6C08">
        <w:rPr>
          <w:rFonts w:ascii="Open Sans" w:hAnsi="Open Sans" w:cs="Open Sans"/>
          <w:color w:val="254A89"/>
          <w:sz w:val="17"/>
          <w:szCs w:val="17"/>
        </w:rPr>
        <w:t xml:space="preserve">International Summer School </w:t>
      </w:r>
      <w:r w:rsidR="007A3252" w:rsidRPr="001022F5">
        <w:rPr>
          <w:rFonts w:ascii="Open Sans" w:hAnsi="Open Sans" w:cs="Open Sans"/>
          <w:color w:val="254A89"/>
          <w:sz w:val="17"/>
          <w:szCs w:val="17"/>
        </w:rPr>
        <w:t>organised by EFI</w:t>
      </w:r>
      <w:r w:rsidRPr="001022F5">
        <w:rPr>
          <w:rFonts w:ascii="Open Sans" w:hAnsi="Open Sans" w:cs="Open Sans"/>
          <w:color w:val="254A89"/>
          <w:sz w:val="17"/>
          <w:szCs w:val="17"/>
        </w:rPr>
        <w:t>:</w:t>
      </w:r>
    </w:p>
    <w:p w14:paraId="02D6B4CD" w14:textId="777F3101" w:rsidR="00B73743" w:rsidRPr="001022F5" w:rsidRDefault="00B73743" w:rsidP="001022F5">
      <w:pPr>
        <w:pStyle w:val="ListParagraph"/>
        <w:numPr>
          <w:ilvl w:val="0"/>
          <w:numId w:val="2"/>
        </w:numPr>
        <w:tabs>
          <w:tab w:val="left" w:pos="3510"/>
        </w:tabs>
        <w:spacing w:after="0" w:line="280" w:lineRule="atLeast"/>
        <w:rPr>
          <w:rFonts w:ascii="Open Sans" w:hAnsi="Open Sans" w:cs="Open Sans"/>
          <w:color w:val="254A89"/>
          <w:sz w:val="17"/>
          <w:szCs w:val="17"/>
        </w:rPr>
      </w:pPr>
      <w:r w:rsidRPr="001022F5">
        <w:rPr>
          <w:rFonts w:ascii="Open Sans" w:hAnsi="Open Sans" w:cs="Open Sans"/>
          <w:color w:val="254A89"/>
          <w:sz w:val="17"/>
          <w:szCs w:val="17"/>
        </w:rPr>
        <w:t xml:space="preserve">I hereby acknowledge that all final decisions relevant to the hosting and organisation of </w:t>
      </w:r>
      <w:r w:rsidRPr="00EA6C08">
        <w:rPr>
          <w:rFonts w:ascii="Open Sans" w:hAnsi="Open Sans" w:cs="Open Sans"/>
          <w:color w:val="254A89"/>
          <w:sz w:val="17"/>
          <w:szCs w:val="17"/>
        </w:rPr>
        <w:t xml:space="preserve">the </w:t>
      </w:r>
      <w:r w:rsidR="007A3252" w:rsidRPr="00EA6C08">
        <w:rPr>
          <w:rFonts w:ascii="Open Sans" w:hAnsi="Open Sans" w:cs="Open Sans"/>
          <w:color w:val="254A89"/>
          <w:sz w:val="17"/>
          <w:szCs w:val="17"/>
        </w:rPr>
        <w:t>International Summer School</w:t>
      </w:r>
      <w:r w:rsidRPr="00EA6C08">
        <w:rPr>
          <w:rFonts w:ascii="Open Sans" w:hAnsi="Open Sans" w:cs="Open Sans"/>
          <w:color w:val="254A89"/>
          <w:sz w:val="17"/>
          <w:szCs w:val="17"/>
        </w:rPr>
        <w:t xml:space="preserve"> </w:t>
      </w:r>
      <w:r w:rsidRPr="001022F5">
        <w:rPr>
          <w:rFonts w:ascii="Open Sans" w:hAnsi="Open Sans" w:cs="Open Sans"/>
          <w:color w:val="254A89"/>
          <w:sz w:val="17"/>
          <w:szCs w:val="17"/>
        </w:rPr>
        <w:t>rest with</w:t>
      </w:r>
      <w:r w:rsidR="007A3252" w:rsidRPr="001022F5">
        <w:rPr>
          <w:rFonts w:ascii="Open Sans" w:hAnsi="Open Sans" w:cs="Open Sans"/>
          <w:color w:val="254A89"/>
          <w:sz w:val="17"/>
          <w:szCs w:val="17"/>
        </w:rPr>
        <w:t xml:space="preserve"> </w:t>
      </w:r>
      <w:r w:rsidRPr="001022F5">
        <w:rPr>
          <w:rFonts w:ascii="Open Sans" w:hAnsi="Open Sans" w:cs="Open Sans"/>
          <w:color w:val="254A89"/>
          <w:sz w:val="17"/>
          <w:szCs w:val="17"/>
        </w:rPr>
        <w:t>or can be overruled by the EFI Executive Committee.</w:t>
      </w:r>
    </w:p>
    <w:p w14:paraId="01E2E156" w14:textId="77777777" w:rsidR="00B73743" w:rsidRPr="001022F5" w:rsidRDefault="00B73743" w:rsidP="001022F5">
      <w:pPr>
        <w:pStyle w:val="ListParagraph"/>
        <w:numPr>
          <w:ilvl w:val="0"/>
          <w:numId w:val="2"/>
        </w:numPr>
        <w:tabs>
          <w:tab w:val="left" w:pos="3510"/>
        </w:tabs>
        <w:spacing w:after="0" w:line="280" w:lineRule="atLeast"/>
        <w:rPr>
          <w:rFonts w:ascii="Open Sans" w:hAnsi="Open Sans" w:cs="Open Sans"/>
          <w:color w:val="254A89"/>
          <w:sz w:val="17"/>
          <w:szCs w:val="17"/>
        </w:rPr>
      </w:pPr>
      <w:r w:rsidRPr="001022F5">
        <w:rPr>
          <w:rFonts w:ascii="Open Sans" w:hAnsi="Open Sans" w:cs="Open Sans"/>
          <w:color w:val="254A89"/>
          <w:sz w:val="17"/>
          <w:szCs w:val="17"/>
        </w:rPr>
        <w:t>I hereby oblige to follow all relevant legal obligations there maybe.</w:t>
      </w:r>
    </w:p>
    <w:p w14:paraId="77EB50F2" w14:textId="77777777" w:rsidR="00B73743" w:rsidRPr="001022F5" w:rsidRDefault="00B73743" w:rsidP="001022F5">
      <w:pPr>
        <w:pStyle w:val="ListParagraph"/>
        <w:numPr>
          <w:ilvl w:val="0"/>
          <w:numId w:val="2"/>
        </w:numPr>
        <w:tabs>
          <w:tab w:val="left" w:pos="3510"/>
        </w:tabs>
        <w:spacing w:after="0" w:line="280" w:lineRule="atLeast"/>
        <w:rPr>
          <w:rFonts w:ascii="Open Sans" w:hAnsi="Open Sans" w:cs="Open Sans"/>
          <w:color w:val="254A89"/>
          <w:sz w:val="17"/>
          <w:szCs w:val="17"/>
        </w:rPr>
      </w:pPr>
      <w:r w:rsidRPr="001022F5">
        <w:rPr>
          <w:rFonts w:ascii="Open Sans" w:hAnsi="Open Sans" w:cs="Open Sans"/>
          <w:color w:val="254A89"/>
          <w:sz w:val="17"/>
          <w:szCs w:val="17"/>
        </w:rPr>
        <w:t>I hereby oblige to disclose to the EFI Executive Committee or to a person designated by the EFI Executive Committee all contractual arrangements prior to execution for approval, and to disclose financially relevant information in a timely fashion.</w:t>
      </w:r>
    </w:p>
    <w:p w14:paraId="198D474D" w14:textId="77777777" w:rsidR="00B73743" w:rsidRPr="001022F5" w:rsidRDefault="00B73743" w:rsidP="001022F5">
      <w:pPr>
        <w:pStyle w:val="ListParagraph"/>
        <w:numPr>
          <w:ilvl w:val="0"/>
          <w:numId w:val="2"/>
        </w:numPr>
        <w:tabs>
          <w:tab w:val="left" w:pos="3510"/>
        </w:tabs>
        <w:spacing w:after="0" w:line="280" w:lineRule="atLeast"/>
        <w:rPr>
          <w:rFonts w:ascii="Open Sans" w:hAnsi="Open Sans" w:cs="Open Sans"/>
          <w:color w:val="254A89"/>
          <w:sz w:val="17"/>
          <w:szCs w:val="17"/>
        </w:rPr>
      </w:pPr>
      <w:r w:rsidRPr="001022F5">
        <w:rPr>
          <w:rFonts w:ascii="Open Sans" w:hAnsi="Open Sans" w:cs="Open Sans"/>
          <w:color w:val="254A89"/>
          <w:sz w:val="17"/>
          <w:szCs w:val="17"/>
        </w:rPr>
        <w:t>Financial liability by EFI is only provided if these procedures are followed.</w:t>
      </w:r>
    </w:p>
    <w:p w14:paraId="5BF51CD4" w14:textId="1C10525A" w:rsidR="00B73743" w:rsidRPr="001022F5" w:rsidRDefault="00B73743" w:rsidP="001022F5">
      <w:pPr>
        <w:pStyle w:val="ListParagraph"/>
        <w:numPr>
          <w:ilvl w:val="0"/>
          <w:numId w:val="2"/>
        </w:numPr>
        <w:tabs>
          <w:tab w:val="left" w:pos="3510"/>
        </w:tabs>
        <w:spacing w:after="0" w:line="280" w:lineRule="atLeast"/>
        <w:rPr>
          <w:rFonts w:ascii="Open Sans" w:hAnsi="Open Sans" w:cs="Open Sans"/>
          <w:color w:val="254A89"/>
          <w:sz w:val="17"/>
          <w:szCs w:val="17"/>
        </w:rPr>
      </w:pPr>
      <w:r w:rsidRPr="001022F5">
        <w:rPr>
          <w:rFonts w:ascii="Open Sans" w:hAnsi="Open Sans" w:cs="Open Sans"/>
          <w:color w:val="254A89"/>
          <w:sz w:val="17"/>
          <w:szCs w:val="17"/>
        </w:rPr>
        <w:t xml:space="preserve">Within six months after the </w:t>
      </w:r>
      <w:r w:rsidR="007A3252" w:rsidRPr="00EA6C08">
        <w:rPr>
          <w:rFonts w:ascii="Open Sans" w:hAnsi="Open Sans" w:cs="Open Sans"/>
          <w:color w:val="254A89"/>
          <w:sz w:val="17"/>
          <w:szCs w:val="17"/>
        </w:rPr>
        <w:t>International Summer School</w:t>
      </w:r>
      <w:r w:rsidRPr="001022F5">
        <w:rPr>
          <w:rFonts w:ascii="Open Sans" w:hAnsi="Open Sans" w:cs="Open Sans"/>
          <w:color w:val="254A89"/>
          <w:sz w:val="17"/>
          <w:szCs w:val="17"/>
        </w:rPr>
        <w:t>, a financial statement covering the costs, revenues and tax relevant information concerning the conference must be presented to the EFI Treasurer for review and approval. EFI is entitled to receive all financial benefits of the conference unless agreed otherwise.</w:t>
      </w:r>
    </w:p>
    <w:p w14:paraId="48973B6B" w14:textId="77777777" w:rsidR="00B46464" w:rsidRPr="001022F5" w:rsidRDefault="00B46464" w:rsidP="001022F5">
      <w:pPr>
        <w:tabs>
          <w:tab w:val="left" w:pos="3510"/>
        </w:tabs>
        <w:spacing w:after="0" w:line="280" w:lineRule="atLeast"/>
        <w:rPr>
          <w:rFonts w:ascii="Open Sans" w:hAnsi="Open Sans" w:cs="Open Sans"/>
          <w:color w:val="254A89"/>
          <w:sz w:val="17"/>
          <w:szCs w:val="17"/>
        </w:rPr>
      </w:pPr>
    </w:p>
    <w:tbl>
      <w:tblPr>
        <w:tblStyle w:val="TableGrid"/>
        <w:tblW w:w="10490" w:type="dxa"/>
        <w:tblLook w:val="04A0" w:firstRow="1" w:lastRow="0" w:firstColumn="1" w:lastColumn="0" w:noHBand="0" w:noVBand="1"/>
      </w:tblPr>
      <w:tblGrid>
        <w:gridCol w:w="5245"/>
        <w:gridCol w:w="5245"/>
      </w:tblGrid>
      <w:tr w:rsidR="001022F5" w:rsidRPr="001022F5" w14:paraId="6C6E74FF" w14:textId="77777777" w:rsidTr="001220D0">
        <w:trPr>
          <w:trHeight w:val="528"/>
        </w:trPr>
        <w:tc>
          <w:tcPr>
            <w:tcW w:w="5245" w:type="dxa"/>
            <w:vAlign w:val="center"/>
          </w:tcPr>
          <w:p w14:paraId="655FD245"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Date and Place</w:t>
            </w:r>
          </w:p>
        </w:tc>
        <w:tc>
          <w:tcPr>
            <w:tcW w:w="5245" w:type="dxa"/>
            <w:vAlign w:val="center"/>
          </w:tcPr>
          <w:p w14:paraId="2812986E" w14:textId="77777777" w:rsidR="0099470E" w:rsidRPr="001022F5" w:rsidRDefault="0099470E" w:rsidP="001022F5">
            <w:pPr>
              <w:spacing w:line="280" w:lineRule="atLeast"/>
              <w:rPr>
                <w:rFonts w:ascii="Open Sans" w:hAnsi="Open Sans" w:cs="Open Sans"/>
                <w:color w:val="254A89"/>
                <w:sz w:val="20"/>
                <w:szCs w:val="20"/>
              </w:rPr>
            </w:pPr>
            <w:r w:rsidRPr="001022F5">
              <w:rPr>
                <w:rFonts w:ascii="Open Sans" w:hAnsi="Open Sans" w:cs="Open Sans"/>
                <w:color w:val="254A89"/>
                <w:sz w:val="20"/>
                <w:szCs w:val="20"/>
              </w:rPr>
              <w:t>Signature</w:t>
            </w:r>
          </w:p>
        </w:tc>
      </w:tr>
      <w:tr w:rsidR="001022F5" w:rsidRPr="001022F5" w14:paraId="0B6C555D" w14:textId="77777777" w:rsidTr="001220D0">
        <w:trPr>
          <w:trHeight w:val="528"/>
        </w:trPr>
        <w:tc>
          <w:tcPr>
            <w:tcW w:w="5245" w:type="dxa"/>
            <w:vAlign w:val="bottom"/>
          </w:tcPr>
          <w:p w14:paraId="648B4DF3" w14:textId="77777777" w:rsidR="0099470E" w:rsidRPr="001022F5" w:rsidRDefault="0099470E" w:rsidP="001022F5">
            <w:pPr>
              <w:spacing w:line="280" w:lineRule="atLeast"/>
              <w:rPr>
                <w:rFonts w:ascii="Open Sans" w:hAnsi="Open Sans" w:cs="Open Sans"/>
                <w:color w:val="254A89"/>
                <w:sz w:val="20"/>
                <w:szCs w:val="20"/>
              </w:rPr>
            </w:pPr>
          </w:p>
        </w:tc>
        <w:tc>
          <w:tcPr>
            <w:tcW w:w="5245" w:type="dxa"/>
            <w:vAlign w:val="bottom"/>
          </w:tcPr>
          <w:p w14:paraId="4F3A5218" w14:textId="77777777" w:rsidR="0099470E" w:rsidRPr="001022F5" w:rsidRDefault="0099470E" w:rsidP="001022F5">
            <w:pPr>
              <w:spacing w:line="280" w:lineRule="atLeast"/>
              <w:rPr>
                <w:rFonts w:ascii="Open Sans" w:hAnsi="Open Sans" w:cs="Open Sans"/>
                <w:color w:val="254A89"/>
                <w:sz w:val="20"/>
                <w:szCs w:val="20"/>
              </w:rPr>
            </w:pPr>
          </w:p>
        </w:tc>
      </w:tr>
    </w:tbl>
    <w:p w14:paraId="362EAB99" w14:textId="77777777" w:rsidR="007A3252" w:rsidRPr="001022F5" w:rsidRDefault="007A3252" w:rsidP="001022F5">
      <w:pPr>
        <w:spacing w:after="0" w:line="280" w:lineRule="atLeast"/>
        <w:rPr>
          <w:rFonts w:ascii="Open Sans" w:hAnsi="Open Sans" w:cs="Open Sans"/>
          <w:b/>
          <w:color w:val="254A89"/>
          <w:sz w:val="18"/>
          <w:szCs w:val="18"/>
        </w:rPr>
      </w:pPr>
    </w:p>
    <w:p w14:paraId="454195F6" w14:textId="6D1D5C28" w:rsidR="0099470E" w:rsidRPr="001022F5" w:rsidRDefault="0099470E" w:rsidP="001022F5">
      <w:pPr>
        <w:spacing w:after="0" w:line="280" w:lineRule="atLeast"/>
        <w:rPr>
          <w:rFonts w:ascii="Open Sans" w:hAnsi="Open Sans" w:cs="Open Sans"/>
          <w:b/>
          <w:color w:val="254A89"/>
          <w:sz w:val="20"/>
          <w:szCs w:val="20"/>
        </w:rPr>
      </w:pPr>
      <w:r w:rsidRPr="001022F5">
        <w:rPr>
          <w:rFonts w:ascii="Open Sans" w:hAnsi="Open Sans" w:cs="Open Sans"/>
          <w:b/>
          <w:color w:val="254A89"/>
          <w:sz w:val="20"/>
          <w:szCs w:val="20"/>
        </w:rPr>
        <w:t xml:space="preserve">Please send completed applications electronically to </w:t>
      </w:r>
      <w:r w:rsidR="008E6BD5" w:rsidRPr="001022F5">
        <w:rPr>
          <w:rFonts w:ascii="Open Sans" w:hAnsi="Open Sans" w:cs="Open Sans"/>
          <w:b/>
          <w:color w:val="254A89"/>
          <w:sz w:val="20"/>
          <w:szCs w:val="20"/>
        </w:rPr>
        <w:t xml:space="preserve">the EFI Office </w:t>
      </w:r>
      <w:r w:rsidR="007A3252" w:rsidRPr="001022F5">
        <w:rPr>
          <w:rFonts w:ascii="Open Sans" w:hAnsi="Open Sans" w:cs="Open Sans"/>
          <w:b/>
          <w:color w:val="254A89"/>
          <w:sz w:val="20"/>
          <w:szCs w:val="20"/>
        </w:rPr>
        <w:t>(</w:t>
      </w:r>
      <w:hyperlink r:id="rId9" w:history="1">
        <w:r w:rsidR="007A3252" w:rsidRPr="001022F5">
          <w:rPr>
            <w:rStyle w:val="Hyperlink"/>
            <w:rFonts w:ascii="Open Sans" w:hAnsi="Open Sans" w:cs="Open Sans"/>
            <w:b/>
            <w:color w:val="254A89"/>
            <w:sz w:val="20"/>
            <w:szCs w:val="20"/>
          </w:rPr>
          <w:t>efioffice@lumc.nl</w:t>
        </w:r>
      </w:hyperlink>
      <w:r w:rsidR="001022F5">
        <w:rPr>
          <w:rFonts w:ascii="Open Sans" w:hAnsi="Open Sans" w:cs="Open Sans"/>
          <w:b/>
          <w:color w:val="254A89"/>
          <w:sz w:val="20"/>
          <w:szCs w:val="20"/>
        </w:rPr>
        <w:t xml:space="preserve">) </w:t>
      </w:r>
    </w:p>
    <w:sectPr w:rsidR="0099470E" w:rsidRPr="001022F5" w:rsidSect="0078210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19E8" w14:textId="77777777" w:rsidR="0090094B" w:rsidRDefault="0090094B" w:rsidP="003F0C1A">
      <w:pPr>
        <w:spacing w:after="0" w:line="240" w:lineRule="auto"/>
      </w:pPr>
      <w:r>
        <w:separator/>
      </w:r>
    </w:p>
  </w:endnote>
  <w:endnote w:type="continuationSeparator" w:id="0">
    <w:p w14:paraId="08DA4E1F" w14:textId="77777777" w:rsidR="0090094B" w:rsidRDefault="0090094B" w:rsidP="003F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7C4D" w14:textId="77777777" w:rsidR="003F0C1A" w:rsidRDefault="003F0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3029" w14:textId="77777777" w:rsidR="003F0C1A" w:rsidRPr="003F0C1A" w:rsidRDefault="003F0C1A" w:rsidP="003F0C1A">
    <w:pPr>
      <w:pStyle w:val="Footer"/>
      <w:jc w:val="right"/>
      <w:rPr>
        <w:rFonts w:ascii="Arial" w:hAnsi="Arial" w:cs="Arial"/>
        <w:color w:val="D88373"/>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7341" w14:textId="77777777" w:rsidR="003F0C1A" w:rsidRDefault="003F0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58AA" w14:textId="77777777" w:rsidR="0090094B" w:rsidRDefault="0090094B" w:rsidP="003F0C1A">
      <w:pPr>
        <w:spacing w:after="0" w:line="240" w:lineRule="auto"/>
      </w:pPr>
      <w:r>
        <w:separator/>
      </w:r>
    </w:p>
  </w:footnote>
  <w:footnote w:type="continuationSeparator" w:id="0">
    <w:p w14:paraId="382B1504" w14:textId="77777777" w:rsidR="0090094B" w:rsidRDefault="0090094B" w:rsidP="003F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C2A3" w14:textId="77777777" w:rsidR="003F0C1A" w:rsidRDefault="003F0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57A6" w14:textId="77777777" w:rsidR="003F0C1A" w:rsidRDefault="003F0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9D07" w14:textId="77777777" w:rsidR="003F0C1A" w:rsidRDefault="003F0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D8A"/>
    <w:multiLevelType w:val="hybridMultilevel"/>
    <w:tmpl w:val="F31AD25A"/>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E4A2ABE"/>
    <w:multiLevelType w:val="hybridMultilevel"/>
    <w:tmpl w:val="FD18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F53534"/>
    <w:multiLevelType w:val="hybridMultilevel"/>
    <w:tmpl w:val="B6345CFE"/>
    <w:lvl w:ilvl="0" w:tplc="A88EEEE6">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BFD7596"/>
    <w:multiLevelType w:val="hybridMultilevel"/>
    <w:tmpl w:val="2C3C638A"/>
    <w:lvl w:ilvl="0" w:tplc="6BC274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1894477">
    <w:abstractNumId w:val="2"/>
  </w:num>
  <w:num w:numId="2" w16cid:durableId="353313984">
    <w:abstractNumId w:val="0"/>
  </w:num>
  <w:num w:numId="3" w16cid:durableId="702367044">
    <w:abstractNumId w:val="3"/>
  </w:num>
  <w:num w:numId="4" w16cid:durableId="59988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1"/>
    <w:rsid w:val="000247D8"/>
    <w:rsid w:val="000846A7"/>
    <w:rsid w:val="000A32EF"/>
    <w:rsid w:val="001022F5"/>
    <w:rsid w:val="001220D0"/>
    <w:rsid w:val="00154030"/>
    <w:rsid w:val="001A08DC"/>
    <w:rsid w:val="001F4EB8"/>
    <w:rsid w:val="002071A3"/>
    <w:rsid w:val="002637F4"/>
    <w:rsid w:val="002A0A7A"/>
    <w:rsid w:val="002A1F7D"/>
    <w:rsid w:val="002D2A5F"/>
    <w:rsid w:val="002D37BD"/>
    <w:rsid w:val="00302C89"/>
    <w:rsid w:val="00395050"/>
    <w:rsid w:val="003B6C5A"/>
    <w:rsid w:val="003D6009"/>
    <w:rsid w:val="003F0C1A"/>
    <w:rsid w:val="003F6E61"/>
    <w:rsid w:val="00457BAF"/>
    <w:rsid w:val="00464D80"/>
    <w:rsid w:val="0050313D"/>
    <w:rsid w:val="00570590"/>
    <w:rsid w:val="005D750F"/>
    <w:rsid w:val="006B180C"/>
    <w:rsid w:val="00751968"/>
    <w:rsid w:val="00782101"/>
    <w:rsid w:val="007A3252"/>
    <w:rsid w:val="007C10AB"/>
    <w:rsid w:val="008E6BD5"/>
    <w:rsid w:val="008E7669"/>
    <w:rsid w:val="0090094B"/>
    <w:rsid w:val="0099470E"/>
    <w:rsid w:val="00997C2B"/>
    <w:rsid w:val="009D118E"/>
    <w:rsid w:val="009F091E"/>
    <w:rsid w:val="00A24688"/>
    <w:rsid w:val="00A279F4"/>
    <w:rsid w:val="00A30742"/>
    <w:rsid w:val="00A423BD"/>
    <w:rsid w:val="00A46650"/>
    <w:rsid w:val="00A55A2F"/>
    <w:rsid w:val="00A828D2"/>
    <w:rsid w:val="00AE79F0"/>
    <w:rsid w:val="00B055D1"/>
    <w:rsid w:val="00B12E05"/>
    <w:rsid w:val="00B3398C"/>
    <w:rsid w:val="00B46464"/>
    <w:rsid w:val="00B73743"/>
    <w:rsid w:val="00B904F8"/>
    <w:rsid w:val="00B92F12"/>
    <w:rsid w:val="00BC5589"/>
    <w:rsid w:val="00BD0940"/>
    <w:rsid w:val="00C73AD2"/>
    <w:rsid w:val="00CE4380"/>
    <w:rsid w:val="00E54198"/>
    <w:rsid w:val="00EA6C08"/>
    <w:rsid w:val="00F50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5F54"/>
  <w15:docId w15:val="{792B83F1-CA2D-406D-9A5B-CB55EA6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6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E61"/>
    <w:rPr>
      <w:rFonts w:ascii="Tahoma" w:hAnsi="Tahoma" w:cs="Tahoma"/>
      <w:sz w:val="16"/>
      <w:szCs w:val="16"/>
    </w:rPr>
  </w:style>
  <w:style w:type="character" w:styleId="Hyperlink">
    <w:name w:val="Hyperlink"/>
    <w:basedOn w:val="DefaultParagraphFont"/>
    <w:uiPriority w:val="99"/>
    <w:unhideWhenUsed/>
    <w:rsid w:val="000247D8"/>
    <w:rPr>
      <w:color w:val="0000FF" w:themeColor="hyperlink"/>
      <w:u w:val="single"/>
    </w:rPr>
  </w:style>
  <w:style w:type="character" w:styleId="UnresolvedMention">
    <w:name w:val="Unresolved Mention"/>
    <w:basedOn w:val="DefaultParagraphFont"/>
    <w:uiPriority w:val="99"/>
    <w:semiHidden/>
    <w:unhideWhenUsed/>
    <w:rsid w:val="00154030"/>
    <w:rPr>
      <w:color w:val="808080"/>
      <w:shd w:val="clear" w:color="auto" w:fill="E6E6E6"/>
    </w:rPr>
  </w:style>
  <w:style w:type="paragraph" w:styleId="Header">
    <w:name w:val="header"/>
    <w:basedOn w:val="Normal"/>
    <w:link w:val="HeaderChar"/>
    <w:uiPriority w:val="99"/>
    <w:unhideWhenUsed/>
    <w:rsid w:val="003F0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C1A"/>
  </w:style>
  <w:style w:type="paragraph" w:styleId="Footer">
    <w:name w:val="footer"/>
    <w:basedOn w:val="Normal"/>
    <w:link w:val="FooterChar"/>
    <w:uiPriority w:val="99"/>
    <w:unhideWhenUsed/>
    <w:rsid w:val="003F0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C1A"/>
  </w:style>
  <w:style w:type="paragraph" w:styleId="ListParagraph">
    <w:name w:val="List Paragraph"/>
    <w:basedOn w:val="Normal"/>
    <w:uiPriority w:val="34"/>
    <w:qFormat/>
    <w:rsid w:val="0099470E"/>
    <w:pPr>
      <w:ind w:left="720"/>
      <w:contextualSpacing/>
    </w:pPr>
  </w:style>
  <w:style w:type="paragraph" w:styleId="Revision">
    <w:name w:val="Revision"/>
    <w:hidden/>
    <w:uiPriority w:val="99"/>
    <w:semiHidden/>
    <w:rsid w:val="002637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1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ioffice@lumc.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AD604-0765-4238-8320-BD6F7F21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LUMC</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Hensbergen-van Putten, A.J. van (IHB)</dc:creator>
  <cp:lastModifiedBy>Hensbergen-van Putten, A.J. van (IMMU)</cp:lastModifiedBy>
  <cp:revision>3</cp:revision>
  <dcterms:created xsi:type="dcterms:W3CDTF">2023-09-11T12:02:00Z</dcterms:created>
  <dcterms:modified xsi:type="dcterms:W3CDTF">2023-09-11T12:20:00Z</dcterms:modified>
</cp:coreProperties>
</file>